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F8E" w:rsidRDefault="00EF55AB">
      <w:pPr>
        <w:widowControl/>
        <w:shd w:val="clear" w:color="auto" w:fill="FFFFFF"/>
        <w:spacing w:before="240"/>
        <w:jc w:val="center"/>
        <w:rPr>
          <w:rFonts w:ascii="宋体" w:cs="Tahoma"/>
          <w:color w:val="333333"/>
          <w:kern w:val="0"/>
          <w:szCs w:val="21"/>
        </w:rPr>
      </w:pPr>
      <w:r>
        <w:rPr>
          <w:rFonts w:ascii="宋体" w:hAnsi="宋体" w:cs="Tahoma" w:hint="eastAsia"/>
          <w:b/>
          <w:bCs/>
          <w:color w:val="333333"/>
          <w:kern w:val="0"/>
          <w:sz w:val="24"/>
          <w:szCs w:val="24"/>
        </w:rPr>
        <w:t>宁德一中校本课程《灯谜</w:t>
      </w:r>
      <w:r w:rsidR="0097279C">
        <w:rPr>
          <w:rFonts w:ascii="宋体" w:hAnsi="宋体" w:cs="Tahoma" w:hint="eastAsia"/>
          <w:b/>
          <w:bCs/>
          <w:color w:val="333333"/>
          <w:kern w:val="0"/>
          <w:sz w:val="24"/>
          <w:szCs w:val="24"/>
        </w:rPr>
        <w:t>中的逻辑</w:t>
      </w:r>
      <w:r w:rsidR="00947B49">
        <w:rPr>
          <w:rFonts w:ascii="宋体" w:hAnsi="宋体" w:cs="Tahoma" w:hint="eastAsia"/>
          <w:b/>
          <w:bCs/>
          <w:color w:val="333333"/>
          <w:kern w:val="0"/>
          <w:sz w:val="24"/>
          <w:szCs w:val="24"/>
        </w:rPr>
        <w:t>思维</w:t>
      </w:r>
      <w:r>
        <w:rPr>
          <w:rFonts w:ascii="宋体" w:hAnsi="宋体" w:cs="Tahoma" w:hint="eastAsia"/>
          <w:b/>
          <w:bCs/>
          <w:color w:val="333333"/>
          <w:kern w:val="0"/>
          <w:sz w:val="24"/>
          <w:szCs w:val="24"/>
        </w:rPr>
        <w:t>》纲要</w:t>
      </w:r>
    </w:p>
    <w:tbl>
      <w:tblPr>
        <w:tblW w:w="9062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678"/>
        <w:gridCol w:w="1535"/>
        <w:gridCol w:w="3200"/>
      </w:tblGrid>
      <w:tr w:rsidR="00694F8E">
        <w:trPr>
          <w:cantSplit/>
          <w:trHeight w:val="394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741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97279C">
            <w:pPr>
              <w:widowControl/>
              <w:spacing w:beforeAutospacing="1" w:afterAutospacing="1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cs="Tahoma" w:hint="eastAsia"/>
                <w:color w:val="333333"/>
                <w:kern w:val="0"/>
                <w:szCs w:val="21"/>
              </w:rPr>
              <w:t>灯谜中的逻辑</w:t>
            </w:r>
            <w:r w:rsidR="00947B49">
              <w:rPr>
                <w:rFonts w:ascii="宋体" w:cs="Tahoma" w:hint="eastAsia"/>
                <w:color w:val="333333"/>
                <w:kern w:val="0"/>
                <w:szCs w:val="21"/>
              </w:rPr>
              <w:t>思维</w:t>
            </w:r>
          </w:p>
        </w:tc>
      </w:tr>
      <w:tr w:rsidR="00694F8E">
        <w:trPr>
          <w:cantSplit/>
          <w:trHeight w:val="391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主讲教师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97279C">
            <w:pPr>
              <w:widowControl/>
              <w:spacing w:beforeAutospacing="1" w:afterAutospacing="1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cs="Tahoma" w:hint="eastAsia"/>
                <w:color w:val="333333"/>
                <w:kern w:val="0"/>
                <w:szCs w:val="21"/>
              </w:rPr>
              <w:t>刘瑞芝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课程类型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Autospacing="1" w:afterAutospacing="1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cs="Tahoma" w:hint="eastAsia"/>
                <w:color w:val="333333"/>
                <w:kern w:val="0"/>
                <w:szCs w:val="21"/>
              </w:rPr>
              <w:t>讲授为主，结合图片、视频</w:t>
            </w:r>
          </w:p>
        </w:tc>
      </w:tr>
      <w:tr w:rsidR="00694F8E">
        <w:trPr>
          <w:cantSplit/>
          <w:trHeight w:val="544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课时总数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cs="Tahoma" w:hint="eastAsia"/>
                <w:color w:val="333333"/>
                <w:kern w:val="0"/>
                <w:szCs w:val="21"/>
              </w:rPr>
              <w:t>18课时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授课对象及人数要求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Autospacing="1" w:afterAutospacing="1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cs="Tahoma" w:hint="eastAsia"/>
                <w:color w:val="333333"/>
                <w:kern w:val="0"/>
                <w:szCs w:val="21"/>
              </w:rPr>
              <w:t>高一学生30人</w:t>
            </w:r>
          </w:p>
        </w:tc>
      </w:tr>
      <w:tr w:rsidR="00694F8E">
        <w:trPr>
          <w:cantSplit/>
          <w:trHeight w:val="1953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课程</w:t>
            </w:r>
          </w:p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简介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10D9" w:rsidRDefault="00EF55AB" w:rsidP="001F10D9">
            <w:pPr>
              <w:pStyle w:val="ab"/>
              <w:widowControl/>
              <w:spacing w:before="0" w:beforeAutospacing="0" w:after="75" w:afterAutospacing="0" w:line="360" w:lineRule="atLeast"/>
              <w:rPr>
                <w:rFonts w:ascii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本人本学年任教高一学生，开展本课程符合国家课程标准要求。本课程是一门以灯谜知识为基础，结合</w:t>
            </w:r>
            <w:r w:rsidR="001F10D9">
              <w:rPr>
                <w:rFonts w:ascii="宋体" w:hAnsi="宋体" w:cs="Tahoma" w:hint="eastAsia"/>
                <w:color w:val="000000"/>
                <w:sz w:val="21"/>
                <w:szCs w:val="21"/>
              </w:rPr>
              <w:t>了逻辑思维与逻辑方法，以知识性与趣味性为住的课程</w:t>
            </w: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。</w:t>
            </w:r>
          </w:p>
          <w:p w:rsidR="00694F8E" w:rsidRPr="001F10D9" w:rsidRDefault="00EF55AB" w:rsidP="001F10D9">
            <w:pPr>
              <w:pStyle w:val="ab"/>
              <w:widowControl/>
              <w:spacing w:before="0" w:beforeAutospacing="0" w:after="75" w:afterAutospacing="0" w:line="360" w:lineRule="atLeast"/>
              <w:rPr>
                <w:rFonts w:ascii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课程特点：</w:t>
            </w:r>
            <w:r w:rsidR="00C552BD">
              <w:rPr>
                <w:rFonts w:ascii="宋体" w:hAnsi="宋体" w:cs="Tahoma" w:hint="eastAsia"/>
                <w:color w:val="000000"/>
                <w:szCs w:val="21"/>
              </w:rPr>
              <w:t>灯谜中包含的信息丰富多样，并且千变万化。相应的，解灯谜也要从多方入手，并无定例</w:t>
            </w:r>
            <w:r>
              <w:rPr>
                <w:rFonts w:ascii="宋体" w:hAnsi="宋体" w:cs="Tahoma"/>
                <w:color w:val="000000"/>
                <w:sz w:val="21"/>
                <w:szCs w:val="21"/>
              </w:rPr>
              <w:t>。</w:t>
            </w:r>
            <w:r w:rsidR="00C552BD">
              <w:rPr>
                <w:rFonts w:ascii="宋体" w:hAnsi="宋体" w:cs="Tahoma" w:hint="eastAsia"/>
                <w:color w:val="000000"/>
                <w:szCs w:val="21"/>
              </w:rPr>
              <w:t>但我们还是可以从中总结出一些规律，归纳出</w:t>
            </w:r>
            <w:proofErr w:type="gramStart"/>
            <w:r w:rsidR="00C552BD">
              <w:rPr>
                <w:rFonts w:ascii="宋体" w:hAnsi="宋体" w:cs="Tahoma" w:hint="eastAsia"/>
                <w:color w:val="000000"/>
                <w:szCs w:val="21"/>
              </w:rPr>
              <w:t>一些解</w:t>
            </w:r>
            <w:proofErr w:type="gramEnd"/>
            <w:r w:rsidR="00C552BD">
              <w:rPr>
                <w:rFonts w:ascii="宋体" w:hAnsi="宋体" w:cs="Tahoma" w:hint="eastAsia"/>
                <w:color w:val="000000"/>
                <w:szCs w:val="21"/>
              </w:rPr>
              <w:t>灯谜的逻辑</w:t>
            </w:r>
            <w:r w:rsidR="001F10D9">
              <w:rPr>
                <w:rFonts w:ascii="宋体" w:hAnsi="宋体" w:cs="Tahoma" w:hint="eastAsia"/>
                <w:color w:val="000000"/>
                <w:szCs w:val="21"/>
              </w:rPr>
              <w:t>规</w:t>
            </w:r>
            <w:r w:rsidR="00C552BD">
              <w:rPr>
                <w:rFonts w:ascii="宋体" w:hAnsi="宋体" w:cs="Tahoma" w:hint="eastAsia"/>
                <w:color w:val="000000"/>
                <w:szCs w:val="21"/>
              </w:rPr>
              <w:t>律</w:t>
            </w:r>
            <w:r w:rsidR="001F10D9">
              <w:rPr>
                <w:rFonts w:ascii="宋体" w:hAnsi="宋体" w:cs="Tahoma" w:hint="eastAsia"/>
                <w:color w:val="000000"/>
                <w:szCs w:val="21"/>
              </w:rPr>
              <w:t>，同时，也可以培养发散性思维</w:t>
            </w:r>
            <w:r w:rsidR="00947B49">
              <w:rPr>
                <w:rFonts w:ascii="宋体" w:hAnsi="宋体" w:cs="Tahoma" w:hint="eastAsia"/>
                <w:color w:val="000000"/>
                <w:szCs w:val="21"/>
              </w:rPr>
              <w:t>、创造性思维</w:t>
            </w:r>
            <w:r w:rsidR="001F10D9">
              <w:rPr>
                <w:rFonts w:ascii="宋体" w:hAnsi="宋体" w:cs="Tahoma" w:hint="eastAsia"/>
                <w:color w:val="000000"/>
                <w:szCs w:val="21"/>
              </w:rPr>
              <w:t>与逻辑性思维。</w:t>
            </w:r>
          </w:p>
        </w:tc>
      </w:tr>
      <w:tr w:rsidR="00694F8E">
        <w:trPr>
          <w:cantSplit/>
          <w:trHeight w:val="1881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24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课程</w:t>
            </w:r>
          </w:p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目标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pStyle w:val="ab"/>
              <w:widowControl/>
              <w:spacing w:before="0" w:beforeAutospacing="0" w:after="75" w:afterAutospacing="0" w:line="360" w:lineRule="atLeast"/>
              <w:rPr>
                <w:rFonts w:ascii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《</w:t>
            </w:r>
            <w:r w:rsidR="00947B49">
              <w:rPr>
                <w:rFonts w:ascii="宋体" w:cs="Tahoma" w:hint="eastAsia"/>
                <w:color w:val="333333"/>
                <w:szCs w:val="21"/>
              </w:rPr>
              <w:t>灯谜</w:t>
            </w:r>
            <w:bookmarkStart w:id="0" w:name="_GoBack"/>
            <w:bookmarkEnd w:id="0"/>
            <w:r w:rsidR="00947B49">
              <w:rPr>
                <w:rFonts w:ascii="宋体" w:cs="Tahoma" w:hint="eastAsia"/>
                <w:color w:val="333333"/>
                <w:szCs w:val="21"/>
              </w:rPr>
              <w:t>中的逻辑思维</w:t>
            </w: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》课程的总目标是提升学生的核心素养，具体体现如下：</w:t>
            </w:r>
          </w:p>
          <w:p w:rsidR="00694F8E" w:rsidRDefault="00EF55AB">
            <w:pPr>
              <w:pStyle w:val="ab"/>
              <w:widowControl/>
              <w:spacing w:before="0" w:beforeAutospacing="0" w:after="75" w:afterAutospacing="0" w:line="360" w:lineRule="atLeast"/>
              <w:rPr>
                <w:rFonts w:ascii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Tahoma"/>
                <w:color w:val="000000"/>
                <w:sz w:val="21"/>
                <w:szCs w:val="21"/>
              </w:rPr>
              <w:t>、</w:t>
            </w:r>
            <w:r w:rsidR="001F10D9">
              <w:rPr>
                <w:rFonts w:ascii="宋体" w:hAnsi="宋体" w:cs="Tahoma" w:hint="eastAsia"/>
                <w:color w:val="000000"/>
                <w:sz w:val="21"/>
                <w:szCs w:val="21"/>
              </w:rPr>
              <w:t>引入“信息”概念，将灯谜素材的直观与非直观信息进行归类，并指出灯谜的“扣合”本质上是信息的关联沟通；</w:t>
            </w:r>
          </w:p>
          <w:p w:rsidR="00694F8E" w:rsidRDefault="00EF55AB">
            <w:pPr>
              <w:pStyle w:val="ab"/>
              <w:widowControl/>
              <w:spacing w:before="0" w:beforeAutospacing="0" w:after="0" w:afterAutospacing="0" w:line="360" w:lineRule="atLeast"/>
              <w:rPr>
                <w:rFonts w:ascii="宋体" w:cs="Tahoma"/>
                <w:color w:val="333333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2、</w:t>
            </w:r>
            <w:r w:rsidR="001F10D9">
              <w:rPr>
                <w:rFonts w:ascii="宋体" w:hAnsi="宋体" w:cs="Tahoma" w:hint="eastAsia"/>
                <w:color w:val="000000"/>
                <w:sz w:val="21"/>
                <w:szCs w:val="21"/>
              </w:rPr>
              <w:t>总结“逻辑”定律，</w:t>
            </w:r>
            <w:r w:rsidR="00947B49">
              <w:rPr>
                <w:rFonts w:ascii="宋体" w:hAnsi="宋体" w:cs="Tahoma" w:hint="eastAsia"/>
                <w:color w:val="000000"/>
                <w:sz w:val="21"/>
                <w:szCs w:val="21"/>
              </w:rPr>
              <w:t>指出定律的含意以及各条定律之间的关系</w:t>
            </w:r>
            <w:r>
              <w:rPr>
                <w:rFonts w:ascii="宋体" w:hAnsi="宋体" w:cs="Tahoma" w:hint="eastAsia"/>
                <w:color w:val="000000"/>
                <w:sz w:val="21"/>
                <w:szCs w:val="21"/>
              </w:rPr>
              <w:t>。</w:t>
            </w:r>
          </w:p>
        </w:tc>
      </w:tr>
      <w:tr w:rsidR="00694F8E">
        <w:trPr>
          <w:cantSplit/>
          <w:trHeight w:val="1683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内容</w:t>
            </w:r>
          </w:p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提纲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字形信息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2.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读音信息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3.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意思信息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4.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附属信息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5.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外文信息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符号信息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7.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文艺信息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8.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非文本信息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9.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灯谜的非直律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灯谜的对等律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11.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灯谜的从属律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12.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灯谜的唯一律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.</w:t>
            </w:r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灯谜的排他律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14.</w:t>
            </w:r>
            <w:proofErr w:type="gramStart"/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病谜的</w:t>
            </w:r>
            <w:proofErr w:type="gramEnd"/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逻辑错误：漏面</w:t>
            </w:r>
          </w:p>
          <w:p w:rsidR="00947B49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15.</w:t>
            </w:r>
            <w:proofErr w:type="gramStart"/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病谜的</w:t>
            </w:r>
            <w:proofErr w:type="gramEnd"/>
            <w:r w:rsidR="00947B49">
              <w:rPr>
                <w:rFonts w:ascii="宋体" w:hAnsi="宋体" w:cs="Tahoma" w:hint="eastAsia"/>
                <w:color w:val="000000"/>
                <w:kern w:val="0"/>
                <w:szCs w:val="21"/>
              </w:rPr>
              <w:t>逻辑错误：</w:t>
            </w:r>
            <w:r w:rsidR="00F137B1">
              <w:rPr>
                <w:rFonts w:ascii="宋体" w:hAnsi="宋体" w:cs="Tahoma" w:hint="eastAsia"/>
                <w:color w:val="000000"/>
                <w:kern w:val="0"/>
                <w:szCs w:val="21"/>
              </w:rPr>
              <w:t>直解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16.</w:t>
            </w:r>
            <w:proofErr w:type="gramStart"/>
            <w:r w:rsidR="00F137B1">
              <w:rPr>
                <w:rFonts w:ascii="宋体" w:hAnsi="宋体" w:cs="Tahoma" w:hint="eastAsia"/>
                <w:color w:val="000000"/>
                <w:kern w:val="0"/>
                <w:szCs w:val="21"/>
              </w:rPr>
              <w:t>病谜的</w:t>
            </w:r>
            <w:proofErr w:type="gramEnd"/>
            <w:r w:rsidR="00F137B1">
              <w:rPr>
                <w:rFonts w:ascii="宋体" w:hAnsi="宋体" w:cs="Tahoma" w:hint="eastAsia"/>
                <w:color w:val="000000"/>
                <w:kern w:val="0"/>
                <w:szCs w:val="21"/>
              </w:rPr>
              <w:t>逻辑错误：重门</w:t>
            </w:r>
          </w:p>
          <w:p w:rsidR="00694F8E" w:rsidRDefault="00EF55AB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17.</w:t>
            </w:r>
            <w:proofErr w:type="gramStart"/>
            <w:r w:rsidR="00F137B1">
              <w:rPr>
                <w:rFonts w:ascii="宋体" w:hAnsi="宋体" w:cs="Tahoma" w:hint="eastAsia"/>
                <w:color w:val="000000"/>
                <w:kern w:val="0"/>
                <w:szCs w:val="21"/>
              </w:rPr>
              <w:t>病谜的</w:t>
            </w:r>
            <w:proofErr w:type="gramEnd"/>
            <w:r w:rsidR="00F137B1">
              <w:rPr>
                <w:rFonts w:ascii="宋体" w:hAnsi="宋体" w:cs="Tahoma" w:hint="eastAsia"/>
                <w:color w:val="000000"/>
                <w:kern w:val="0"/>
                <w:szCs w:val="21"/>
              </w:rPr>
              <w:t>逻辑错误：多底</w:t>
            </w:r>
          </w:p>
          <w:p w:rsidR="00694F8E" w:rsidRDefault="00EF55AB">
            <w:pPr>
              <w:widowControl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18.</w:t>
            </w:r>
            <w:proofErr w:type="gramStart"/>
            <w:r w:rsidR="00F137B1">
              <w:rPr>
                <w:rFonts w:ascii="宋体" w:hAnsi="宋体" w:cs="Tahoma" w:hint="eastAsia"/>
                <w:color w:val="000000"/>
                <w:kern w:val="0"/>
                <w:szCs w:val="21"/>
              </w:rPr>
              <w:t>病谜的</w:t>
            </w:r>
            <w:proofErr w:type="gramEnd"/>
            <w:r w:rsidR="00F137B1">
              <w:rPr>
                <w:rFonts w:ascii="宋体" w:hAnsi="宋体" w:cs="Tahoma" w:hint="eastAsia"/>
                <w:color w:val="000000"/>
                <w:kern w:val="0"/>
                <w:szCs w:val="21"/>
              </w:rPr>
              <w:t>逻辑错误：悖理</w:t>
            </w:r>
          </w:p>
        </w:tc>
      </w:tr>
      <w:tr w:rsidR="00694F8E">
        <w:trPr>
          <w:cantSplit/>
          <w:trHeight w:val="90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课程</w:t>
            </w:r>
          </w:p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实施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4F8E" w:rsidRDefault="00EF55AB">
            <w:pPr>
              <w:widowControl/>
              <w:spacing w:before="100" w:beforeAutospacing="1" w:after="150"/>
              <w:jc w:val="left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采用授课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型结合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启发式教学，课堂讨论和课后查资料相结合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课堂教学采用多媒体电化教学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。</w:t>
            </w:r>
          </w:p>
        </w:tc>
      </w:tr>
      <w:tr w:rsidR="00694F8E">
        <w:trPr>
          <w:cantSplit/>
          <w:trHeight w:val="944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课程</w:t>
            </w:r>
          </w:p>
          <w:p w:rsidR="00694F8E" w:rsidRDefault="00EF55AB"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评价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4F8E" w:rsidRDefault="00EF55AB">
            <w:pPr>
              <w:widowControl/>
              <w:numPr>
                <w:ilvl w:val="0"/>
                <w:numId w:val="1"/>
              </w:numPr>
              <w:spacing w:before="100" w:beforeAutospacing="1" w:after="150"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测试（50%）</w:t>
            </w:r>
          </w:p>
          <w:p w:rsidR="00694F8E" w:rsidRDefault="00EF55AB">
            <w:pPr>
              <w:widowControl/>
              <w:numPr>
                <w:ilvl w:val="0"/>
                <w:numId w:val="1"/>
              </w:numPr>
              <w:spacing w:before="100" w:beforeAutospacing="1" w:after="150"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听课（50%），即可获得学分</w:t>
            </w:r>
          </w:p>
        </w:tc>
      </w:tr>
    </w:tbl>
    <w:p w:rsidR="00694F8E" w:rsidRDefault="00694F8E">
      <w:pPr>
        <w:spacing w:line="380" w:lineRule="exact"/>
        <w:rPr>
          <w:sz w:val="22"/>
          <w:szCs w:val="22"/>
        </w:rPr>
      </w:pPr>
    </w:p>
    <w:sectPr w:rsidR="00694F8E">
      <w:footerReference w:type="even" r:id="rId9"/>
      <w:footerReference w:type="default" r:id="rId10"/>
      <w:pgSz w:w="11907" w:h="16840"/>
      <w:pgMar w:top="1134" w:right="1474" w:bottom="1134" w:left="1474" w:header="510" w:footer="11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E2E" w:rsidRDefault="00144E2E">
      <w:r>
        <w:separator/>
      </w:r>
    </w:p>
  </w:endnote>
  <w:endnote w:type="continuationSeparator" w:id="0">
    <w:p w:rsidR="00144E2E" w:rsidRDefault="0014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8E" w:rsidRDefault="00EF55AB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94F8E" w:rsidRDefault="00694F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8E" w:rsidRDefault="00EF55AB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:rsidR="00694F8E" w:rsidRDefault="00694F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E2E" w:rsidRDefault="00144E2E">
      <w:r>
        <w:separator/>
      </w:r>
    </w:p>
  </w:footnote>
  <w:footnote w:type="continuationSeparator" w:id="0">
    <w:p w:rsidR="00144E2E" w:rsidRDefault="0014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3A48"/>
    <w:multiLevelType w:val="singleLevel"/>
    <w:tmpl w:val="58D33A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F8E"/>
    <w:rsid w:val="F5CED78B"/>
    <w:rsid w:val="FEFFB8A2"/>
    <w:rsid w:val="00054AF4"/>
    <w:rsid w:val="00144E2E"/>
    <w:rsid w:val="001F10D9"/>
    <w:rsid w:val="00287C39"/>
    <w:rsid w:val="00694F8E"/>
    <w:rsid w:val="00947B49"/>
    <w:rsid w:val="0097279C"/>
    <w:rsid w:val="00C552BD"/>
    <w:rsid w:val="00EF55AB"/>
    <w:rsid w:val="00F137B1"/>
    <w:rsid w:val="657691EC"/>
    <w:rsid w:val="6B7E587C"/>
    <w:rsid w:val="7D76A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75754"/>
  <w15:docId w15:val="{0B38B75D-5711-4629-8CB3-67B2A4E3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525"/>
    </w:pPr>
    <w:rPr>
      <w:rFonts w:ascii="宋体"/>
      <w:sz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page number"/>
    <w:basedOn w:val="a0"/>
    <w:uiPriority w:val="99"/>
    <w:qFormat/>
    <w:rPr>
      <w:rFonts w:cs="Times New Roman"/>
    </w:rPr>
  </w:style>
  <w:style w:type="character" w:styleId="ae">
    <w:name w:val="Hyperlink"/>
    <w:basedOn w:val="a0"/>
    <w:uiPriority w:val="99"/>
    <w:qFormat/>
    <w:rPr>
      <w:rFonts w:cs="Times New Roman"/>
      <w:color w:val="1F3A87"/>
      <w:u w:val="none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bigfont1">
    <w:name w:val="bigfont1"/>
    <w:basedOn w:val="a0"/>
    <w:uiPriority w:val="99"/>
    <w:qFormat/>
    <w:rPr>
      <w:rFonts w:cs="Times New Roman"/>
      <w:color w:val="000000"/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cs="Times New Roman"/>
      <w:sz w:val="20"/>
      <w:szCs w:val="20"/>
    </w:rPr>
  </w:style>
  <w:style w:type="character" w:customStyle="1" w:styleId="a4">
    <w:name w:val="正文文本缩进 字符"/>
    <w:basedOn w:val="a0"/>
    <w:link w:val="a3"/>
    <w:uiPriority w:val="99"/>
    <w:semiHidden/>
    <w:qFormat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BE868-3A96-4B17-A904-C709C3F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565</Characters>
  <Application>Microsoft Office Word</Application>
  <DocSecurity>0</DocSecurity>
  <Lines>4</Lines>
  <Paragraphs>1</Paragraphs>
  <ScaleCrop>false</ScaleCrop>
  <Company>宁德一中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2003-2004学年第一学期</dc:title>
  <dc:creator>谢伟珍</dc:creator>
  <cp:lastModifiedBy>刘 瑞芝</cp:lastModifiedBy>
  <cp:revision>6</cp:revision>
  <cp:lastPrinted>2017-02-11T00:20:00Z</cp:lastPrinted>
  <dcterms:created xsi:type="dcterms:W3CDTF">2018-02-07T06:17:00Z</dcterms:created>
  <dcterms:modified xsi:type="dcterms:W3CDTF">2019-01-27T09:48:00Z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