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E7" w:rsidRPr="001672E9" w:rsidRDefault="00B115E7">
      <w:pPr>
        <w:jc w:val="center"/>
        <w:rPr>
          <w:rFonts w:ascii="宋体" w:cs="宋体"/>
          <w:b/>
          <w:bCs/>
          <w:sz w:val="32"/>
          <w:szCs w:val="32"/>
        </w:rPr>
      </w:pPr>
      <w:r w:rsidRPr="001672E9">
        <w:rPr>
          <w:rFonts w:ascii="宋体" w:hAnsi="宋体" w:cs="宋体" w:hint="eastAsia"/>
          <w:b/>
          <w:bCs/>
          <w:sz w:val="32"/>
          <w:szCs w:val="32"/>
        </w:rPr>
        <w:t>携手共进谋发展</w:t>
      </w:r>
      <w:r w:rsidRPr="001672E9"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1672E9">
        <w:rPr>
          <w:rFonts w:ascii="宋体" w:hAnsi="宋体" w:cs="宋体" w:hint="eastAsia"/>
          <w:b/>
          <w:bCs/>
          <w:sz w:val="32"/>
          <w:szCs w:val="32"/>
        </w:rPr>
        <w:t>砥砺奋发新作为</w:t>
      </w:r>
    </w:p>
    <w:p w:rsidR="00B115E7" w:rsidRPr="001672E9" w:rsidRDefault="00B115E7">
      <w:pPr>
        <w:jc w:val="center"/>
        <w:rPr>
          <w:rFonts w:ascii="??_GB2312" w:hAnsi="??_GB2312" w:cs="??_GB2312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</w:t>
      </w:r>
      <w:r w:rsidRPr="001672E9"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宁德一中</w:t>
      </w:r>
      <w:r w:rsidRPr="001672E9">
        <w:rPr>
          <w:rFonts w:ascii="宋体" w:hAnsi="宋体" w:cs="宋体" w:hint="eastAsia"/>
          <w:sz w:val="24"/>
          <w:szCs w:val="24"/>
        </w:rPr>
        <w:t>顺利开展</w:t>
      </w:r>
      <w:r w:rsidRPr="001672E9">
        <w:rPr>
          <w:rFonts w:ascii="??_GB2312" w:hAnsi="??_GB2312" w:cs="??_GB2312"/>
          <w:sz w:val="24"/>
          <w:szCs w:val="24"/>
        </w:rPr>
        <w:t>2019</w:t>
      </w:r>
      <w:r w:rsidRPr="001672E9">
        <w:rPr>
          <w:rFonts w:ascii="宋体" w:hAnsi="宋体" w:cs="宋体" w:hint="eastAsia"/>
          <w:sz w:val="24"/>
          <w:szCs w:val="24"/>
        </w:rPr>
        <w:t>学年教学公开周活动</w:t>
      </w:r>
    </w:p>
    <w:p w:rsidR="00B115E7" w:rsidRDefault="00B115E7" w:rsidP="001672E9">
      <w:pPr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为了更好地应对新课程改革带来的挑战，促进校际交流，落实核心素养在高中学科教学的途径，提高高中教学质量及教研水平，在宁德市教师进修学院牵头下，</w:t>
      </w:r>
      <w:r>
        <w:rPr>
          <w:rFonts w:ascii="宋体" w:hAnsi="宋体" w:cs="宋体"/>
          <w:sz w:val="24"/>
          <w:szCs w:val="24"/>
        </w:rPr>
        <w:t>2019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日，宁德市福</w:t>
      </w:r>
      <w:proofErr w:type="gramStart"/>
      <w:r>
        <w:rPr>
          <w:rFonts w:ascii="宋体" w:hAnsi="宋体" w:cs="宋体" w:hint="eastAsia"/>
          <w:sz w:val="24"/>
          <w:szCs w:val="24"/>
        </w:rPr>
        <w:t>宁古五</w:t>
      </w:r>
      <w:proofErr w:type="gramEnd"/>
      <w:r>
        <w:rPr>
          <w:rFonts w:ascii="宋体" w:hAnsi="宋体" w:cs="宋体" w:hint="eastAsia"/>
          <w:sz w:val="24"/>
          <w:szCs w:val="24"/>
        </w:rPr>
        <w:t>校联盟市级教学开放研讨活动</w:t>
      </w:r>
      <w:r>
        <w:rPr>
          <w:rFonts w:ascii="宋体" w:hAnsi="宋体" w:cs="宋体"/>
          <w:sz w:val="24"/>
          <w:szCs w:val="24"/>
        </w:rPr>
        <w:t>—</w:t>
      </w:r>
      <w:r>
        <w:rPr>
          <w:rFonts w:ascii="宋体" w:hAnsi="宋体" w:cs="宋体" w:hint="eastAsia"/>
          <w:sz w:val="24"/>
          <w:szCs w:val="24"/>
        </w:rPr>
        <w:t>宁德一中分会场顺利开展了以《核心素养在高中学科教学的落实途径》为主题的市级教学公开周活动。</w:t>
      </w:r>
    </w:p>
    <w:p w:rsidR="00B115E7" w:rsidRDefault="00EC2AC9">
      <w:pPr>
        <w:ind w:firstLineChars="200" w:firstLine="480"/>
        <w:rPr>
          <w:rFonts w:ascii="宋体" w:cs="Times New Roman"/>
          <w:sz w:val="24"/>
          <w:szCs w:val="24"/>
        </w:rPr>
      </w:pPr>
      <w:r w:rsidRPr="00EC2AC9">
        <w:rPr>
          <w:rFonts w:ascii="宋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" o:spid="_x0000_i1025" type="#_x0000_t75" alt="IMG_5076" style="width:291pt;height:214.5pt;visibility:visible">
            <v:imagedata r:id="rId6" o:title=""/>
          </v:shape>
        </w:pict>
      </w:r>
    </w:p>
    <w:p w:rsidR="00B115E7" w:rsidRDefault="00B115E7">
      <w:pPr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本次活动分为两个议程。上午由五校联盟校共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位教师以“同课异构”的方式开设了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节公开课，下午专家开设专题讲座。</w:t>
      </w:r>
    </w:p>
    <w:p w:rsidR="00B115E7" w:rsidRDefault="00EC2AC9" w:rsidP="000F54B2">
      <w:pPr>
        <w:ind w:firstLineChars="200" w:firstLine="420"/>
        <w:rPr>
          <w:rFonts w:ascii="宋体" w:cs="Times New Roman"/>
          <w:sz w:val="24"/>
          <w:szCs w:val="24"/>
        </w:rPr>
      </w:pPr>
      <w:r w:rsidRPr="00EC2AC9">
        <w:rPr>
          <w:noProof/>
        </w:rPr>
        <w:pict>
          <v:group id="_x0000_s1026" style="position:absolute;left:0;text-align:left;margin-left:12.75pt;margin-top:38.4pt;width:420pt;height:278.8pt;z-index:-2" coordorigin="5859,19081" coordsize="8400,5576" wrapcoords="-39 0 -39 21542 10916 21542 21600 21542 21600 0 10800 0 -39 0">
            <v:group id="_x0000_s1027" style="position:absolute;left:5859;top:19081;width:8400;height:5577" coordorigin="5889,5167" coordsize="8400,5577">
              <v:shape id="_x0000_s1028" type="#_x0000_t75" alt="DSC_0026" style="position:absolute;left:10089;top:5188;width:4201;height:2783">
                <v:imagedata r:id="rId7" o:title=""/>
              </v:shape>
              <v:shape id="_x0000_s1029" type="#_x0000_t75" alt="DSC_0022" style="position:absolute;left:5889;top:5167;width:4183;height:2771">
                <v:imagedata r:id="rId8" o:title=""/>
              </v:shape>
              <v:shape id="_x0000_s1030" type="#_x0000_t75" alt="DSC_0031" style="position:absolute;left:5889;top:7940;width:4233;height:2804">
                <v:imagedata r:id="rId9" o:title=""/>
              </v:shape>
            </v:group>
            <v:shape id="_x0000_s1031" type="#_x0000_t75" alt="DSC_0035" style="position:absolute;left:10074;top:21898;width:4137;height:2740">
              <v:imagedata r:id="rId10" o:title=""/>
            </v:shape>
            <w10:wrap type="tight"/>
          </v:group>
        </w:pict>
      </w:r>
      <w:r w:rsidR="00B115E7">
        <w:rPr>
          <w:rFonts w:ascii="宋体" w:hAnsi="宋体" w:cs="宋体" w:hint="eastAsia"/>
          <w:sz w:val="24"/>
          <w:szCs w:val="24"/>
        </w:rPr>
        <w:t>上午的</w:t>
      </w:r>
      <w:r w:rsidR="00B115E7">
        <w:rPr>
          <w:rFonts w:ascii="宋体" w:hAnsi="宋体" w:cs="宋体"/>
          <w:sz w:val="24"/>
          <w:szCs w:val="24"/>
        </w:rPr>
        <w:t>10</w:t>
      </w:r>
      <w:r w:rsidR="00B115E7">
        <w:rPr>
          <w:rFonts w:ascii="宋体" w:hAnsi="宋体" w:cs="宋体" w:hint="eastAsia"/>
          <w:sz w:val="24"/>
          <w:szCs w:val="24"/>
        </w:rPr>
        <w:t>节公开课，</w:t>
      </w:r>
      <w:r w:rsidR="00B115E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各校老师积极交流，碰撞出智慧的火花，同时展示</w:t>
      </w:r>
      <w:proofErr w:type="gramStart"/>
      <w:r w:rsidR="00B115E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出教学</w:t>
      </w:r>
      <w:proofErr w:type="gramEnd"/>
      <w:r w:rsidR="00B115E7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的多元性与生命力，</w:t>
      </w:r>
      <w:r w:rsidR="00B115E7">
        <w:rPr>
          <w:rFonts w:ascii="宋体" w:hAnsi="宋体" w:cs="宋体" w:hint="eastAsia"/>
          <w:sz w:val="24"/>
          <w:szCs w:val="24"/>
        </w:rPr>
        <w:t>亮点纷呈，精彩不断。</w:t>
      </w:r>
    </w:p>
    <w:p w:rsidR="00B115E7" w:rsidRDefault="00B115E7" w:rsidP="001672E9">
      <w:pPr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各位教师紧扣新课改理念，聚焦本学科核心素养，充分</w:t>
      </w:r>
      <w:proofErr w:type="gramStart"/>
      <w:r>
        <w:rPr>
          <w:rFonts w:ascii="宋体" w:hAnsi="宋体" w:cs="宋体" w:hint="eastAsia"/>
          <w:sz w:val="24"/>
          <w:szCs w:val="24"/>
        </w:rPr>
        <w:t>凸</w:t>
      </w:r>
      <w:proofErr w:type="gramEnd"/>
      <w:r>
        <w:rPr>
          <w:rFonts w:ascii="宋体" w:hAnsi="宋体" w:cs="宋体" w:hint="eastAsia"/>
          <w:sz w:val="24"/>
          <w:szCs w:val="24"/>
        </w:rPr>
        <w:t>显学</w:t>
      </w:r>
      <w:proofErr w:type="gramStart"/>
      <w:r>
        <w:rPr>
          <w:rFonts w:ascii="宋体" w:hAnsi="宋体" w:cs="宋体" w:hint="eastAsia"/>
          <w:sz w:val="24"/>
          <w:szCs w:val="24"/>
        </w:rPr>
        <w:t>生主体</w:t>
      </w:r>
      <w:proofErr w:type="gramEnd"/>
      <w:r>
        <w:rPr>
          <w:rFonts w:ascii="宋体" w:hAnsi="宋体" w:cs="宋体" w:hint="eastAsia"/>
          <w:sz w:val="24"/>
          <w:szCs w:val="24"/>
        </w:rPr>
        <w:t>性，教学环节科学合理，教学重点准确突出。</w:t>
      </w:r>
    </w:p>
    <w:p w:rsidR="00B115E7" w:rsidRDefault="00B115E7">
      <w:pPr>
        <w:ind w:firstLineChars="200" w:firstLine="480"/>
        <w:rPr>
          <w:rFonts w:ascii="宋体" w:cs="Times New Roman"/>
          <w:sz w:val="24"/>
          <w:szCs w:val="24"/>
        </w:rPr>
      </w:pPr>
    </w:p>
    <w:p w:rsidR="00B115E7" w:rsidRDefault="00EC2AC9" w:rsidP="000F54B2">
      <w:pPr>
        <w:ind w:firstLineChars="200" w:firstLine="420"/>
        <w:rPr>
          <w:rFonts w:ascii="宋体" w:cs="Times New Roman"/>
          <w:sz w:val="24"/>
          <w:szCs w:val="24"/>
        </w:rPr>
      </w:pPr>
      <w:r w:rsidRPr="00EC2AC9">
        <w:rPr>
          <w:noProof/>
        </w:rPr>
        <w:pict>
          <v:shape id="图片 8" o:spid="_x0000_s1032" type="#_x0000_t75" alt="DSC_0006" style="position:absolute;left:0;text-align:left;margin-left:24pt;margin-top:143.1pt;width:207.95pt;height:137.75pt;z-index:-4;visibility:visible" wrapcoords="-78 0 -78 21483 21600 21483 21600 0 -78 0">
            <v:imagedata r:id="rId11" o:title=""/>
            <w10:wrap type="through"/>
          </v:shape>
        </w:pict>
      </w:r>
      <w:r w:rsidRPr="00EC2AC9">
        <w:rPr>
          <w:noProof/>
        </w:rPr>
        <w:pict>
          <v:group id="_x0000_s1033" style="position:absolute;left:0;text-align:left;margin-left:24pt;margin-top:5.55pt;width:416pt;height:275.95pt;z-index:-3" coordorigin="5874,20098" coordsize="8320,5519" wrapcoords="10664 0 -39 0 -39 10859 4943 11270 10625 11270 10625 21541 21600 21541 21600 0 10664 0">
            <v:shape id="_x0000_s1034" type="#_x0000_t75" alt="DSC_0003" style="position:absolute;left:5874;top:20116;width:4152;height:2750">
              <v:imagedata r:id="rId12" o:title=""/>
            </v:shape>
            <v:shape id="_x0000_s1035" type="#_x0000_t75" alt="DSC_0005" style="position:absolute;left:10014;top:20098;width:4180;height:2769">
              <v:imagedata r:id="rId13" o:title=""/>
            </v:shape>
            <v:shape id="_x0000_s1036" type="#_x0000_t75" alt="DSC_0019" style="position:absolute;left:9999;top:22849;width:4180;height:2769">
              <v:imagedata r:id="rId14" o:title=""/>
            </v:shape>
            <w10:wrap type="tight"/>
          </v:group>
        </w:pict>
      </w:r>
    </w:p>
    <w:p w:rsidR="00B115E7" w:rsidRDefault="00B115E7">
      <w:pPr>
        <w:rPr>
          <w:rFonts w:ascii="宋体" w:cs="Times New Roman"/>
          <w:sz w:val="24"/>
          <w:szCs w:val="24"/>
        </w:rPr>
      </w:pPr>
      <w:bookmarkStart w:id="0" w:name="_GoBack"/>
      <w:bookmarkEnd w:id="0"/>
    </w:p>
    <w:p w:rsidR="00B115E7" w:rsidRDefault="00B115E7">
      <w:pPr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宁德市进修学院教研员、学科专家对本次研究课作了简要评析，并针对新课程改革形势下课时紧、任务重的现状，站在全市学科教学的高度提出许多可操作的建议。</w:t>
      </w:r>
    </w:p>
    <w:p w:rsidR="00B115E7" w:rsidRDefault="00B115E7">
      <w:pPr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下午，在图书楼三楼，宁德一中教师聆听了一场由宁德市教师进修学院副院长，特级教师，福建省“十三五”名校长培养</w:t>
      </w:r>
      <w:proofErr w:type="gramStart"/>
      <w:r>
        <w:rPr>
          <w:rFonts w:ascii="宋体" w:hAnsi="宋体" w:cs="宋体" w:hint="eastAsia"/>
          <w:sz w:val="24"/>
          <w:szCs w:val="24"/>
        </w:rPr>
        <w:t>人选陈坤其</w:t>
      </w:r>
      <w:proofErr w:type="gramEnd"/>
      <w:r>
        <w:rPr>
          <w:rFonts w:ascii="宋体" w:hAnsi="宋体" w:cs="宋体" w:hint="eastAsia"/>
          <w:sz w:val="24"/>
          <w:szCs w:val="24"/>
        </w:rPr>
        <w:t>开设的《</w:t>
      </w:r>
      <w:r>
        <w:rPr>
          <w:rFonts w:ascii="宋体" w:hAnsi="宋体" w:cs="宋体" w:hint="eastAsia"/>
          <w:kern w:val="0"/>
          <w:sz w:val="24"/>
          <w:szCs w:val="24"/>
        </w:rPr>
        <w:t>高考改革背景下的高中教学质量管理</w:t>
      </w:r>
      <w:r>
        <w:rPr>
          <w:rFonts w:ascii="宋体" w:hAnsi="宋体" w:cs="宋体" w:hint="eastAsia"/>
          <w:sz w:val="24"/>
          <w:szCs w:val="24"/>
        </w:rPr>
        <w:t>》专题讲座。</w:t>
      </w:r>
    </w:p>
    <w:p w:rsidR="00B115E7" w:rsidRDefault="00EC2AC9" w:rsidP="000F54B2">
      <w:pPr>
        <w:ind w:firstLineChars="200" w:firstLine="420"/>
        <w:rPr>
          <w:rFonts w:ascii="宋体" w:cs="Times New Roman"/>
          <w:sz w:val="24"/>
          <w:szCs w:val="24"/>
        </w:rPr>
      </w:pPr>
      <w:r w:rsidRPr="00EC2AC9">
        <w:rPr>
          <w:noProof/>
        </w:rPr>
        <w:pict>
          <v:group id="_x0000_s1037" style="position:absolute;left:0;text-align:left;margin-left:15pt;margin-top:11.55pt;width:415.2pt;height:155.8pt;z-index:-1" coordorigin="5694,27499" coordsize="8304,3116" wrapcoords="-39 0 -39 21496 21600 21496 21600 0 10839 0 -39 0">
            <v:shape id="_x0000_s1038" type="#_x0000_t75" alt="48050701a81c308236abc811b6f8f1a" style="position:absolute;left:5694;top:27499;width:4154;height:3116">
              <v:imagedata r:id="rId15" o:title=""/>
            </v:shape>
            <v:shape id="_x0000_s1039" type="#_x0000_t75" alt="4dd5205d46786f61f2b7fa940d89444" style="position:absolute;left:9860;top:27511;width:4138;height:3104">
              <v:imagedata r:id="rId16" o:title=""/>
            </v:shape>
            <w10:wrap type="tight"/>
          </v:group>
        </w:pict>
      </w:r>
      <w:r w:rsidR="00B115E7">
        <w:rPr>
          <w:rFonts w:ascii="宋体" w:cs="宋体" w:hint="eastAsia"/>
          <w:sz w:val="24"/>
          <w:szCs w:val="24"/>
        </w:rPr>
        <w:t>陈院长高屋建瓴，从新时代教育改革精神的要求出发，</w:t>
      </w:r>
      <w:proofErr w:type="gramStart"/>
      <w:r w:rsidR="00B115E7">
        <w:rPr>
          <w:rFonts w:ascii="宋体" w:cs="宋体" w:hint="eastAsia"/>
          <w:sz w:val="24"/>
          <w:szCs w:val="24"/>
        </w:rPr>
        <w:t>结合高</w:t>
      </w:r>
      <w:proofErr w:type="gramEnd"/>
      <w:r w:rsidR="00B115E7">
        <w:rPr>
          <w:rFonts w:ascii="宋体" w:cs="宋体" w:hint="eastAsia"/>
          <w:sz w:val="24"/>
          <w:szCs w:val="24"/>
        </w:rPr>
        <w:t>考试题特点，为我校的教学及高三备考提出了具体的建议，具有很强的针对性，提</w:t>
      </w:r>
      <w:proofErr w:type="gramStart"/>
      <w:r w:rsidR="00B115E7">
        <w:rPr>
          <w:rFonts w:ascii="宋体" w:cs="宋体" w:hint="eastAsia"/>
          <w:sz w:val="24"/>
          <w:szCs w:val="24"/>
        </w:rPr>
        <w:t>别是他</w:t>
      </w:r>
      <w:proofErr w:type="gramEnd"/>
      <w:r w:rsidR="00B115E7">
        <w:rPr>
          <w:rFonts w:ascii="宋体" w:cs="宋体" w:hint="eastAsia"/>
          <w:sz w:val="24"/>
          <w:szCs w:val="24"/>
        </w:rPr>
        <w:t>阐述的优化教学质量管理策略与具体的操作路径，让人耳目一新，印象深刻。陈院长站位高，把脉准，为我校广大教师奉献了一场精神盛宴。</w:t>
      </w:r>
    </w:p>
    <w:p w:rsidR="00B115E7" w:rsidRDefault="00B115E7">
      <w:pPr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此次五校教研活动不仅加强了同兄弟学校教师的沟通交流，进一步提高了我校教师教育教学技能和水平，充分展示了我校近年来教育教学改革的新成果、新</w:t>
      </w:r>
      <w:r>
        <w:rPr>
          <w:rFonts w:ascii="宋体" w:hAnsi="宋体" w:cs="宋体" w:hint="eastAsia"/>
          <w:sz w:val="24"/>
          <w:szCs w:val="24"/>
        </w:rPr>
        <w:lastRenderedPageBreak/>
        <w:t>面貌，有力地促进了我校教育教学质量的进一步提升。（</w:t>
      </w:r>
      <w:r w:rsidR="00876D8E">
        <w:rPr>
          <w:rFonts w:ascii="宋体" w:hAnsi="宋体" w:cs="宋体" w:hint="eastAsia"/>
          <w:sz w:val="24"/>
          <w:szCs w:val="24"/>
        </w:rPr>
        <w:t>宁德一中</w:t>
      </w:r>
      <w:r>
        <w:rPr>
          <w:rFonts w:ascii="宋体" w:hAnsi="宋体" w:cs="宋体" w:hint="eastAsia"/>
          <w:sz w:val="24"/>
          <w:szCs w:val="24"/>
        </w:rPr>
        <w:t>教研室）</w:t>
      </w:r>
    </w:p>
    <w:p w:rsidR="00B115E7" w:rsidRDefault="00B115E7">
      <w:pPr>
        <w:ind w:firstLineChars="200" w:firstLine="480"/>
        <w:rPr>
          <w:rFonts w:ascii="宋体" w:cs="Times New Roman"/>
          <w:sz w:val="24"/>
          <w:szCs w:val="24"/>
        </w:rPr>
      </w:pPr>
    </w:p>
    <w:p w:rsidR="00B115E7" w:rsidRDefault="00B115E7">
      <w:pPr>
        <w:ind w:firstLineChars="200" w:firstLine="480"/>
        <w:rPr>
          <w:rFonts w:ascii="宋体" w:cs="Times New Roman"/>
          <w:sz w:val="24"/>
          <w:szCs w:val="24"/>
        </w:rPr>
      </w:pPr>
    </w:p>
    <w:sectPr w:rsidR="00B115E7" w:rsidSect="0090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19" w:rsidRDefault="00D929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2919" w:rsidRDefault="00D929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19" w:rsidRDefault="00D929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2919" w:rsidRDefault="00D929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551E04"/>
    <w:rsid w:val="000F54B2"/>
    <w:rsid w:val="001672E9"/>
    <w:rsid w:val="001864F6"/>
    <w:rsid w:val="00284952"/>
    <w:rsid w:val="006476FA"/>
    <w:rsid w:val="007800B6"/>
    <w:rsid w:val="00876D8E"/>
    <w:rsid w:val="00903023"/>
    <w:rsid w:val="009D75FE"/>
    <w:rsid w:val="00A2598C"/>
    <w:rsid w:val="00A661CB"/>
    <w:rsid w:val="00B115E7"/>
    <w:rsid w:val="00B61600"/>
    <w:rsid w:val="00D92919"/>
    <w:rsid w:val="00E37616"/>
    <w:rsid w:val="00EC2AC9"/>
    <w:rsid w:val="00EC6D3A"/>
    <w:rsid w:val="2355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C2AC9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0F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C2AC9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115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2019-12-10T07:38:00Z</dcterms:created>
  <dcterms:modified xsi:type="dcterms:W3CDTF">2019-12-16T01:58:00Z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